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1D" w:rsidRDefault="00AD3C1D" w:rsidP="00AD3C1D">
      <w:pPr>
        <w:spacing w:line="360" w:lineRule="auto"/>
        <w:jc w:val="center"/>
        <w:rPr>
          <w:b/>
          <w:sz w:val="28"/>
          <w:szCs w:val="28"/>
        </w:rPr>
      </w:pPr>
      <w:r w:rsidRPr="00EB598E">
        <w:rPr>
          <w:b/>
          <w:sz w:val="28"/>
          <w:szCs w:val="28"/>
        </w:rPr>
        <w:t>Отчет</w:t>
      </w:r>
    </w:p>
    <w:p w:rsidR="00AD3C1D" w:rsidRDefault="00AD3C1D" w:rsidP="00AD3C1D">
      <w:pPr>
        <w:spacing w:line="360" w:lineRule="auto"/>
        <w:jc w:val="center"/>
        <w:rPr>
          <w:b/>
          <w:sz w:val="28"/>
          <w:szCs w:val="28"/>
        </w:rPr>
      </w:pPr>
      <w:r w:rsidRPr="004F4573">
        <w:rPr>
          <w:b/>
          <w:sz w:val="28"/>
          <w:szCs w:val="28"/>
        </w:rPr>
        <w:t>МКУ «Префектура “Старый город” Исполнительного комитета муниципального образования города Казани»</w:t>
      </w:r>
      <w:r>
        <w:rPr>
          <w:b/>
          <w:sz w:val="28"/>
          <w:szCs w:val="28"/>
        </w:rPr>
        <w:t xml:space="preserve"> </w:t>
      </w:r>
      <w:r w:rsidRPr="004F4573">
        <w:rPr>
          <w:b/>
          <w:sz w:val="28"/>
          <w:szCs w:val="28"/>
        </w:rPr>
        <w:t xml:space="preserve">о реализации </w:t>
      </w:r>
      <w:proofErr w:type="spellStart"/>
      <w:r w:rsidRPr="004F4573">
        <w:rPr>
          <w:b/>
          <w:sz w:val="28"/>
          <w:szCs w:val="28"/>
        </w:rPr>
        <w:t>антикоррупционной</w:t>
      </w:r>
      <w:proofErr w:type="spellEnd"/>
      <w:r w:rsidRPr="004F4573">
        <w:rPr>
          <w:b/>
          <w:sz w:val="28"/>
          <w:szCs w:val="28"/>
        </w:rPr>
        <w:t xml:space="preserve"> политики по итогам 201</w:t>
      </w:r>
      <w:r>
        <w:rPr>
          <w:b/>
          <w:sz w:val="28"/>
          <w:szCs w:val="28"/>
        </w:rPr>
        <w:t>3 года</w:t>
      </w:r>
    </w:p>
    <w:p w:rsidR="00AD3C1D" w:rsidRPr="004F4573" w:rsidRDefault="00AD3C1D" w:rsidP="00AD3C1D">
      <w:pPr>
        <w:spacing w:line="360" w:lineRule="auto"/>
        <w:jc w:val="center"/>
        <w:rPr>
          <w:b/>
          <w:sz w:val="28"/>
          <w:szCs w:val="28"/>
        </w:rPr>
      </w:pPr>
    </w:p>
    <w:p w:rsidR="00AD3C1D" w:rsidRPr="004F13D4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  <w:r w:rsidRPr="004F13D4">
        <w:rPr>
          <w:sz w:val="28"/>
          <w:szCs w:val="28"/>
        </w:rPr>
        <w:t xml:space="preserve">В соответствии с Законом Республики Татарстан от 04.05.2006 №34-ЗРТ «О противодействии коррупции в Республики Татарстан» и в рамках </w:t>
      </w:r>
      <w:r w:rsidRPr="00BF6A5A">
        <w:rPr>
          <w:sz w:val="28"/>
          <w:szCs w:val="28"/>
        </w:rPr>
        <w:t xml:space="preserve">реализации Комплексной </w:t>
      </w:r>
      <w:proofErr w:type="spellStart"/>
      <w:r w:rsidRPr="00BF6A5A">
        <w:rPr>
          <w:sz w:val="28"/>
          <w:szCs w:val="28"/>
        </w:rPr>
        <w:t>антикоррупционной</w:t>
      </w:r>
      <w:proofErr w:type="spellEnd"/>
      <w:r w:rsidRPr="00BF6A5A">
        <w:rPr>
          <w:sz w:val="28"/>
          <w:szCs w:val="28"/>
        </w:rPr>
        <w:t xml:space="preserve"> программы муниципального</w:t>
      </w:r>
      <w:r>
        <w:rPr>
          <w:sz w:val="28"/>
          <w:szCs w:val="28"/>
        </w:rPr>
        <w:t xml:space="preserve"> </w:t>
      </w:r>
      <w:r w:rsidRPr="00BF6A5A">
        <w:rPr>
          <w:sz w:val="28"/>
          <w:szCs w:val="28"/>
        </w:rPr>
        <w:t>образования г</w:t>
      </w:r>
      <w:proofErr w:type="gramStart"/>
      <w:r w:rsidRPr="00BF6A5A">
        <w:rPr>
          <w:sz w:val="28"/>
          <w:szCs w:val="28"/>
        </w:rPr>
        <w:t>.К</w:t>
      </w:r>
      <w:proofErr w:type="gramEnd"/>
      <w:r w:rsidRPr="00BF6A5A">
        <w:rPr>
          <w:sz w:val="28"/>
          <w:szCs w:val="28"/>
        </w:rPr>
        <w:t>азани на 2012 – 2014 г</w:t>
      </w:r>
      <w:r w:rsidRPr="00BF6A5A">
        <w:rPr>
          <w:sz w:val="28"/>
          <w:szCs w:val="28"/>
        </w:rPr>
        <w:t>о</w:t>
      </w:r>
      <w:r w:rsidRPr="00BF6A5A">
        <w:rPr>
          <w:sz w:val="28"/>
          <w:szCs w:val="28"/>
        </w:rPr>
        <w:t>ды в МКУ «Префектура “Старый</w:t>
      </w:r>
      <w:r w:rsidRPr="00BE3C8B">
        <w:rPr>
          <w:sz w:val="28"/>
          <w:szCs w:val="28"/>
        </w:rPr>
        <w:t xml:space="preserve"> город” Исполнительного комитета муниципального образования города Казани» </w:t>
      </w:r>
      <w:r>
        <w:rPr>
          <w:sz w:val="28"/>
          <w:szCs w:val="28"/>
        </w:rPr>
        <w:t xml:space="preserve">(далее </w:t>
      </w:r>
      <w:r w:rsidRPr="009B63BA">
        <w:rPr>
          <w:sz w:val="28"/>
          <w:szCs w:val="28"/>
        </w:rPr>
        <w:noBreakHyphen/>
        <w:t xml:space="preserve"> </w:t>
      </w:r>
      <w:r>
        <w:rPr>
          <w:sz w:val="28"/>
          <w:szCs w:val="28"/>
        </w:rPr>
        <w:t xml:space="preserve">Префектура) </w:t>
      </w:r>
      <w:r w:rsidRPr="00BE3C8B">
        <w:rPr>
          <w:sz w:val="28"/>
          <w:szCs w:val="28"/>
        </w:rPr>
        <w:t>в 201</w:t>
      </w:r>
      <w:r>
        <w:rPr>
          <w:sz w:val="28"/>
          <w:szCs w:val="28"/>
        </w:rPr>
        <w:t>3</w:t>
      </w:r>
      <w:r w:rsidRPr="00BE3C8B">
        <w:rPr>
          <w:sz w:val="28"/>
          <w:szCs w:val="28"/>
        </w:rPr>
        <w:t xml:space="preserve"> году начата работа</w:t>
      </w:r>
      <w:r>
        <w:rPr>
          <w:sz w:val="28"/>
          <w:szCs w:val="28"/>
        </w:rPr>
        <w:t xml:space="preserve"> </w:t>
      </w:r>
      <w:r w:rsidRPr="004F13D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следующим </w:t>
      </w:r>
      <w:r w:rsidRPr="004F13D4">
        <w:rPr>
          <w:sz w:val="28"/>
          <w:szCs w:val="28"/>
        </w:rPr>
        <w:t>направлениям:</w:t>
      </w:r>
    </w:p>
    <w:p w:rsidR="00AD3C1D" w:rsidRPr="004F13D4" w:rsidRDefault="00AD3C1D" w:rsidP="00AD3C1D">
      <w:pPr>
        <w:pStyle w:val="a3"/>
        <w:tabs>
          <w:tab w:val="left" w:pos="8280"/>
        </w:tabs>
        <w:spacing w:line="360" w:lineRule="auto"/>
        <w:rPr>
          <w:sz w:val="28"/>
          <w:szCs w:val="28"/>
        </w:rPr>
      </w:pPr>
      <w:r w:rsidRPr="004F13D4">
        <w:rPr>
          <w:sz w:val="28"/>
          <w:szCs w:val="28"/>
        </w:rPr>
        <w:t>- выполнение требовани</w:t>
      </w:r>
      <w:r>
        <w:rPr>
          <w:sz w:val="28"/>
          <w:szCs w:val="28"/>
        </w:rPr>
        <w:t>й ежегодных посланий Президента</w:t>
      </w:r>
      <w:r w:rsidRPr="004F13D4">
        <w:rPr>
          <w:sz w:val="28"/>
          <w:szCs w:val="28"/>
        </w:rPr>
        <w:t xml:space="preserve"> Российской Федерации и </w:t>
      </w:r>
      <w:r>
        <w:rPr>
          <w:sz w:val="28"/>
          <w:szCs w:val="28"/>
        </w:rPr>
        <w:t>Президента</w:t>
      </w:r>
      <w:r w:rsidRPr="004F13D4">
        <w:rPr>
          <w:sz w:val="28"/>
          <w:szCs w:val="28"/>
        </w:rPr>
        <w:t xml:space="preserve"> Республики Татарстан;</w:t>
      </w:r>
    </w:p>
    <w:p w:rsidR="00AD3C1D" w:rsidRPr="004F13D4" w:rsidRDefault="00AD3C1D" w:rsidP="00AD3C1D">
      <w:pPr>
        <w:pStyle w:val="a3"/>
        <w:tabs>
          <w:tab w:val="left" w:pos="8280"/>
        </w:tabs>
        <w:spacing w:line="360" w:lineRule="auto"/>
        <w:rPr>
          <w:sz w:val="28"/>
          <w:szCs w:val="28"/>
        </w:rPr>
      </w:pPr>
      <w:r w:rsidRPr="004F13D4">
        <w:rPr>
          <w:sz w:val="28"/>
          <w:szCs w:val="28"/>
        </w:rPr>
        <w:t>- организация мероприятий по выполнению Программы;</w:t>
      </w:r>
    </w:p>
    <w:p w:rsidR="00AD3C1D" w:rsidRPr="004F13D4" w:rsidRDefault="00AD3C1D" w:rsidP="00AD3C1D">
      <w:pPr>
        <w:pStyle w:val="a3"/>
        <w:tabs>
          <w:tab w:val="left" w:pos="8280"/>
        </w:tabs>
        <w:spacing w:line="360" w:lineRule="auto"/>
        <w:rPr>
          <w:sz w:val="28"/>
          <w:szCs w:val="28"/>
        </w:rPr>
      </w:pPr>
      <w:r w:rsidRPr="004F13D4">
        <w:rPr>
          <w:sz w:val="28"/>
          <w:szCs w:val="28"/>
        </w:rPr>
        <w:t xml:space="preserve">- проведение </w:t>
      </w:r>
      <w:proofErr w:type="spellStart"/>
      <w:r w:rsidRPr="004F13D4">
        <w:rPr>
          <w:sz w:val="28"/>
          <w:szCs w:val="28"/>
        </w:rPr>
        <w:t>антикоррупционной</w:t>
      </w:r>
      <w:proofErr w:type="spellEnd"/>
      <w:r w:rsidRPr="004F13D4">
        <w:rPr>
          <w:sz w:val="28"/>
          <w:szCs w:val="28"/>
        </w:rPr>
        <w:t xml:space="preserve"> экспертизы нормативных правовых актов и их проектов;</w:t>
      </w:r>
    </w:p>
    <w:p w:rsidR="00AD3C1D" w:rsidRPr="004F13D4" w:rsidRDefault="00AD3C1D" w:rsidP="00AD3C1D">
      <w:pPr>
        <w:pStyle w:val="a3"/>
        <w:tabs>
          <w:tab w:val="left" w:pos="8280"/>
        </w:tabs>
        <w:spacing w:line="360" w:lineRule="auto"/>
        <w:rPr>
          <w:sz w:val="28"/>
          <w:szCs w:val="28"/>
        </w:rPr>
      </w:pPr>
      <w:r w:rsidRPr="004F13D4">
        <w:rPr>
          <w:sz w:val="28"/>
          <w:szCs w:val="28"/>
        </w:rPr>
        <w:t>- совер</w:t>
      </w:r>
      <w:r>
        <w:rPr>
          <w:sz w:val="28"/>
          <w:szCs w:val="28"/>
        </w:rPr>
        <w:t xml:space="preserve">шенствование работы с кадрами по </w:t>
      </w:r>
      <w:r w:rsidRPr="004F13D4">
        <w:rPr>
          <w:sz w:val="28"/>
          <w:szCs w:val="28"/>
        </w:rPr>
        <w:t>соблюдению муниципальными служащими запретов и ограничений, предусмотренных действующим законодательством;</w:t>
      </w:r>
    </w:p>
    <w:p w:rsidR="00AD3C1D" w:rsidRPr="004F13D4" w:rsidRDefault="00AD3C1D" w:rsidP="00AD3C1D">
      <w:pPr>
        <w:pStyle w:val="a3"/>
        <w:tabs>
          <w:tab w:val="left" w:pos="8280"/>
        </w:tabs>
        <w:spacing w:line="360" w:lineRule="auto"/>
        <w:rPr>
          <w:sz w:val="28"/>
          <w:szCs w:val="28"/>
        </w:rPr>
      </w:pPr>
      <w:r w:rsidRPr="004F13D4">
        <w:rPr>
          <w:sz w:val="28"/>
          <w:szCs w:val="28"/>
        </w:rPr>
        <w:t xml:space="preserve">- мониторинг должностных правонарушений, проявления коррупции и мер </w:t>
      </w:r>
      <w:proofErr w:type="spellStart"/>
      <w:r w:rsidRPr="004F13D4">
        <w:rPr>
          <w:sz w:val="28"/>
          <w:szCs w:val="28"/>
        </w:rPr>
        <w:t>антикоррупционной</w:t>
      </w:r>
      <w:proofErr w:type="spellEnd"/>
      <w:r w:rsidRPr="004F13D4">
        <w:rPr>
          <w:sz w:val="28"/>
          <w:szCs w:val="28"/>
        </w:rPr>
        <w:t xml:space="preserve"> политики;</w:t>
      </w:r>
    </w:p>
    <w:p w:rsidR="00AD3C1D" w:rsidRPr="004F13D4" w:rsidRDefault="00AD3C1D" w:rsidP="00AD3C1D">
      <w:pPr>
        <w:pStyle w:val="a3"/>
        <w:tabs>
          <w:tab w:val="left" w:pos="8280"/>
        </w:tabs>
        <w:spacing w:line="360" w:lineRule="auto"/>
        <w:rPr>
          <w:sz w:val="28"/>
          <w:szCs w:val="28"/>
        </w:rPr>
      </w:pPr>
      <w:r w:rsidRPr="004F13D4">
        <w:rPr>
          <w:sz w:val="28"/>
          <w:szCs w:val="28"/>
        </w:rPr>
        <w:t>- обеспечение доступности и проз</w:t>
      </w:r>
      <w:r>
        <w:rPr>
          <w:sz w:val="28"/>
          <w:szCs w:val="28"/>
        </w:rPr>
        <w:t>рачности деятельности Префектуры</w:t>
      </w:r>
      <w:r w:rsidRPr="004F13D4">
        <w:rPr>
          <w:sz w:val="28"/>
          <w:szCs w:val="28"/>
        </w:rPr>
        <w:t xml:space="preserve">. </w:t>
      </w:r>
    </w:p>
    <w:p w:rsidR="00AD3C1D" w:rsidRPr="004F13D4" w:rsidRDefault="00AD3C1D" w:rsidP="00AD3C1D">
      <w:pPr>
        <w:pStyle w:val="a3"/>
        <w:tabs>
          <w:tab w:val="left" w:pos="82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Префектура обеспечила</w:t>
      </w:r>
      <w:r w:rsidRPr="004F13D4">
        <w:rPr>
          <w:sz w:val="28"/>
          <w:szCs w:val="28"/>
        </w:rPr>
        <w:t xml:space="preserve"> подготовку и проведение мероприятий</w:t>
      </w:r>
      <w:r>
        <w:rPr>
          <w:sz w:val="28"/>
          <w:szCs w:val="28"/>
        </w:rPr>
        <w:t xml:space="preserve">, </w:t>
      </w:r>
      <w:r w:rsidRPr="004F13D4">
        <w:rPr>
          <w:sz w:val="28"/>
          <w:szCs w:val="28"/>
        </w:rPr>
        <w:t xml:space="preserve">способствующих противодействию коррупции, включённых в перспективный </w:t>
      </w:r>
      <w:r>
        <w:rPr>
          <w:sz w:val="28"/>
          <w:szCs w:val="28"/>
        </w:rPr>
        <w:t>план на 2013</w:t>
      </w:r>
      <w:r w:rsidRPr="004F1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4F13D4">
        <w:rPr>
          <w:sz w:val="28"/>
          <w:szCs w:val="28"/>
        </w:rPr>
        <w:t xml:space="preserve">по выполнению требований ежегодных посланий Президента Российской Федерации и </w:t>
      </w:r>
      <w:r>
        <w:rPr>
          <w:sz w:val="28"/>
          <w:szCs w:val="28"/>
        </w:rPr>
        <w:t>Президента Республики Татарстан</w:t>
      </w:r>
      <w:r w:rsidRPr="004F13D4">
        <w:rPr>
          <w:sz w:val="28"/>
          <w:szCs w:val="28"/>
        </w:rPr>
        <w:t>.</w:t>
      </w:r>
    </w:p>
    <w:p w:rsidR="00AD3C1D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  <w:r w:rsidRPr="00EB598E">
        <w:rPr>
          <w:sz w:val="28"/>
          <w:szCs w:val="28"/>
        </w:rPr>
        <w:t xml:space="preserve">Штатная численность должностей муниципальной службы </w:t>
      </w:r>
      <w:r>
        <w:rPr>
          <w:sz w:val="28"/>
          <w:szCs w:val="28"/>
        </w:rPr>
        <w:t>Префектуры на 01.01.2014 составляет 16</w:t>
      </w:r>
      <w:r w:rsidRPr="00EB598E">
        <w:rPr>
          <w:sz w:val="28"/>
          <w:szCs w:val="28"/>
        </w:rPr>
        <w:t xml:space="preserve"> человек. В соответствии с постановлением Мэра г</w:t>
      </w:r>
      <w:proofErr w:type="gramStart"/>
      <w:r w:rsidRPr="00EB598E">
        <w:rPr>
          <w:sz w:val="28"/>
          <w:szCs w:val="28"/>
        </w:rPr>
        <w:t>.К</w:t>
      </w:r>
      <w:proofErr w:type="gramEnd"/>
      <w:r w:rsidRPr="00EB598E">
        <w:rPr>
          <w:sz w:val="28"/>
          <w:szCs w:val="28"/>
        </w:rPr>
        <w:t>азани от 20.01.2010 №4 все должности муниципальной службы включены в перечень должностей, подверженных коррупционным рискам. П</w:t>
      </w:r>
      <w:r w:rsidRPr="00EB598E">
        <w:rPr>
          <w:rStyle w:val="FontStyle81"/>
          <w:sz w:val="28"/>
          <w:szCs w:val="28"/>
        </w:rPr>
        <w:t xml:space="preserve">риказом </w:t>
      </w:r>
      <w:r>
        <w:rPr>
          <w:rStyle w:val="FontStyle81"/>
          <w:sz w:val="28"/>
          <w:szCs w:val="28"/>
        </w:rPr>
        <w:lastRenderedPageBreak/>
        <w:t>Префектуры</w:t>
      </w:r>
      <w:r w:rsidRPr="00BE7158">
        <w:rPr>
          <w:rStyle w:val="FontStyle81"/>
          <w:sz w:val="28"/>
          <w:szCs w:val="28"/>
        </w:rPr>
        <w:t xml:space="preserve"> от 2</w:t>
      </w:r>
      <w:r>
        <w:rPr>
          <w:rStyle w:val="FontStyle81"/>
          <w:sz w:val="28"/>
          <w:szCs w:val="28"/>
        </w:rPr>
        <w:t>1</w:t>
      </w:r>
      <w:r w:rsidRPr="00BE7158">
        <w:rPr>
          <w:rStyle w:val="FontStyle81"/>
          <w:sz w:val="28"/>
          <w:szCs w:val="28"/>
        </w:rPr>
        <w:t>.0</w:t>
      </w:r>
      <w:r>
        <w:rPr>
          <w:rStyle w:val="FontStyle81"/>
          <w:sz w:val="28"/>
          <w:szCs w:val="28"/>
        </w:rPr>
        <w:t>3</w:t>
      </w:r>
      <w:r w:rsidRPr="00BE7158">
        <w:rPr>
          <w:rStyle w:val="FontStyle81"/>
          <w:sz w:val="28"/>
          <w:szCs w:val="28"/>
        </w:rPr>
        <w:t>.201</w:t>
      </w:r>
      <w:r>
        <w:rPr>
          <w:rStyle w:val="FontStyle81"/>
          <w:sz w:val="28"/>
          <w:szCs w:val="28"/>
        </w:rPr>
        <w:t>3</w:t>
      </w:r>
      <w:r w:rsidRPr="00BE7158">
        <w:rPr>
          <w:rStyle w:val="FontStyle81"/>
          <w:sz w:val="28"/>
          <w:szCs w:val="28"/>
        </w:rPr>
        <w:t xml:space="preserve"> №</w:t>
      </w:r>
      <w:r>
        <w:rPr>
          <w:rStyle w:val="FontStyle81"/>
          <w:sz w:val="28"/>
          <w:szCs w:val="28"/>
        </w:rPr>
        <w:t>28</w:t>
      </w:r>
      <w:r w:rsidRPr="00BE7158">
        <w:rPr>
          <w:rStyle w:val="FontStyle81"/>
          <w:sz w:val="28"/>
          <w:szCs w:val="28"/>
        </w:rPr>
        <w:t>-</w:t>
      </w:r>
      <w:r>
        <w:rPr>
          <w:rStyle w:val="FontStyle81"/>
          <w:sz w:val="28"/>
          <w:szCs w:val="28"/>
        </w:rPr>
        <w:t>к назначено 1</w:t>
      </w:r>
      <w:r w:rsidRPr="00EB598E">
        <w:rPr>
          <w:rStyle w:val="FontStyle81"/>
          <w:sz w:val="28"/>
          <w:szCs w:val="28"/>
        </w:rPr>
        <w:t xml:space="preserve"> должностн</w:t>
      </w:r>
      <w:r>
        <w:rPr>
          <w:rStyle w:val="FontStyle81"/>
          <w:sz w:val="28"/>
          <w:szCs w:val="28"/>
        </w:rPr>
        <w:t>ое</w:t>
      </w:r>
      <w:r w:rsidRPr="00EB598E">
        <w:rPr>
          <w:rStyle w:val="FontStyle81"/>
          <w:sz w:val="28"/>
          <w:szCs w:val="28"/>
        </w:rPr>
        <w:t xml:space="preserve"> лиц</w:t>
      </w:r>
      <w:r>
        <w:rPr>
          <w:rStyle w:val="FontStyle81"/>
          <w:sz w:val="28"/>
          <w:szCs w:val="28"/>
        </w:rPr>
        <w:t>о, приказом Префектуры от 08.10.2013 №71-к назначено 1 должностное лицо, ответственное</w:t>
      </w:r>
      <w:r w:rsidRPr="00EB598E">
        <w:rPr>
          <w:rStyle w:val="FontStyle81"/>
          <w:sz w:val="28"/>
          <w:szCs w:val="28"/>
        </w:rPr>
        <w:t xml:space="preserve"> за работу по профилактике коррупционных и иных правонарушений в соответствии с положениями Указа Президента Российской Федерации от 21.09.2009 №10</w:t>
      </w:r>
      <w:r>
        <w:rPr>
          <w:rStyle w:val="FontStyle81"/>
          <w:sz w:val="28"/>
          <w:szCs w:val="28"/>
        </w:rPr>
        <w:t xml:space="preserve">65. Соответствующие дополнения </w:t>
      </w:r>
      <w:r w:rsidRPr="00EB598E">
        <w:rPr>
          <w:rStyle w:val="FontStyle81"/>
          <w:sz w:val="28"/>
          <w:szCs w:val="28"/>
        </w:rPr>
        <w:t>по закре</w:t>
      </w:r>
      <w:r>
        <w:rPr>
          <w:rStyle w:val="FontStyle81"/>
          <w:sz w:val="28"/>
          <w:szCs w:val="28"/>
        </w:rPr>
        <w:t xml:space="preserve">плению данных функций внесены в </w:t>
      </w:r>
      <w:r w:rsidRPr="00EB598E">
        <w:rPr>
          <w:rStyle w:val="FontStyle81"/>
          <w:sz w:val="28"/>
          <w:szCs w:val="28"/>
        </w:rPr>
        <w:t>должностные инструкции</w:t>
      </w:r>
      <w:r>
        <w:rPr>
          <w:rStyle w:val="FontStyle81"/>
          <w:sz w:val="28"/>
          <w:szCs w:val="28"/>
        </w:rPr>
        <w:t xml:space="preserve"> вышеуказанных сотрудников</w:t>
      </w:r>
      <w:r w:rsidRPr="00EB598E">
        <w:rPr>
          <w:rStyle w:val="FontStyle81"/>
          <w:sz w:val="28"/>
          <w:szCs w:val="28"/>
        </w:rPr>
        <w:t>.</w:t>
      </w:r>
      <w:r w:rsidRPr="00EB598E">
        <w:rPr>
          <w:sz w:val="28"/>
          <w:szCs w:val="28"/>
        </w:rPr>
        <w:t xml:space="preserve"> </w:t>
      </w:r>
    </w:p>
    <w:p w:rsidR="00AD3C1D" w:rsidRPr="00EB598E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  <w:r w:rsidRPr="00EB598E">
        <w:rPr>
          <w:sz w:val="28"/>
          <w:szCs w:val="28"/>
        </w:rPr>
        <w:t>В</w:t>
      </w:r>
      <w:r>
        <w:rPr>
          <w:rStyle w:val="FontStyle81"/>
          <w:sz w:val="28"/>
          <w:szCs w:val="28"/>
        </w:rPr>
        <w:t xml:space="preserve"> 2013</w:t>
      </w:r>
      <w:r w:rsidRPr="00EB598E">
        <w:rPr>
          <w:rStyle w:val="FontStyle81"/>
          <w:sz w:val="28"/>
          <w:szCs w:val="28"/>
        </w:rPr>
        <w:t xml:space="preserve"> году сведений о фактах коррупционных правонарушений, совершенных муниципальными служащими </w:t>
      </w:r>
      <w:r>
        <w:rPr>
          <w:rStyle w:val="FontStyle81"/>
          <w:sz w:val="28"/>
          <w:szCs w:val="28"/>
        </w:rPr>
        <w:t>Префектуры</w:t>
      </w:r>
      <w:r w:rsidRPr="00EB598E">
        <w:rPr>
          <w:rStyle w:val="FontStyle81"/>
          <w:sz w:val="28"/>
          <w:szCs w:val="28"/>
        </w:rPr>
        <w:t>, не поступало, сотрудниками правонарушений коррупционной направленности не совершалось, служебных проверок по фактам коррупционных правонарушений в отношении сотрудников за указанный период также не проводилось.</w:t>
      </w:r>
      <w:r w:rsidRPr="00EB598E">
        <w:rPr>
          <w:sz w:val="28"/>
          <w:szCs w:val="28"/>
        </w:rPr>
        <w:t xml:space="preserve"> </w:t>
      </w:r>
      <w:r w:rsidRPr="00EB598E">
        <w:rPr>
          <w:rStyle w:val="FontStyle81"/>
          <w:sz w:val="28"/>
          <w:szCs w:val="28"/>
        </w:rPr>
        <w:t>Уведомлений от муниципальных служащих о фактах обращения в целях с</w:t>
      </w:r>
      <w:r>
        <w:rPr>
          <w:rStyle w:val="FontStyle81"/>
          <w:sz w:val="28"/>
          <w:szCs w:val="28"/>
        </w:rPr>
        <w:t xml:space="preserve">клонения </w:t>
      </w:r>
      <w:r w:rsidRPr="00EB598E">
        <w:rPr>
          <w:rStyle w:val="FontStyle81"/>
          <w:sz w:val="28"/>
          <w:szCs w:val="28"/>
        </w:rPr>
        <w:t xml:space="preserve">к совершению коррупционных правонарушений не </w:t>
      </w:r>
      <w:r>
        <w:rPr>
          <w:rStyle w:val="FontStyle81"/>
          <w:sz w:val="28"/>
          <w:szCs w:val="28"/>
        </w:rPr>
        <w:t>поступало</w:t>
      </w:r>
      <w:r w:rsidRPr="00EB598E">
        <w:rPr>
          <w:rStyle w:val="FontStyle81"/>
          <w:sz w:val="28"/>
          <w:szCs w:val="28"/>
        </w:rPr>
        <w:t>.</w:t>
      </w:r>
      <w:r>
        <w:rPr>
          <w:rStyle w:val="FontStyle81"/>
          <w:sz w:val="28"/>
          <w:szCs w:val="28"/>
        </w:rPr>
        <w:t xml:space="preserve"> </w:t>
      </w:r>
    </w:p>
    <w:p w:rsidR="00AD3C1D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2013</w:t>
      </w:r>
      <w:r w:rsidRPr="00EB598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оду кадровой службой </w:t>
      </w:r>
      <w:r>
        <w:rPr>
          <w:rStyle w:val="FontStyle81"/>
          <w:sz w:val="28"/>
          <w:szCs w:val="28"/>
        </w:rPr>
        <w:t>Префектуры</w:t>
      </w:r>
      <w:r>
        <w:rPr>
          <w:sz w:val="28"/>
          <w:szCs w:val="28"/>
        </w:rPr>
        <w:t xml:space="preserve"> осуществлялся </w:t>
      </w:r>
      <w:r w:rsidRPr="00EB598E">
        <w:rPr>
          <w:sz w:val="28"/>
          <w:szCs w:val="28"/>
        </w:rPr>
        <w:t>сбор, проверка достоверности и полноты сведений, предоставленных гражданами, претендующими на замещение должностей муниципальной службы, а также муниципальными служащими и членами их семей</w:t>
      </w:r>
      <w:r w:rsidRPr="004F4573">
        <w:rPr>
          <w:sz w:val="28"/>
          <w:szCs w:val="28"/>
        </w:rPr>
        <w:t xml:space="preserve">. </w:t>
      </w:r>
      <w:proofErr w:type="gramStart"/>
      <w:r w:rsidRPr="004F4573">
        <w:rPr>
          <w:sz w:val="28"/>
          <w:szCs w:val="28"/>
        </w:rPr>
        <w:t>Направл</w:t>
      </w:r>
      <w:r>
        <w:rPr>
          <w:sz w:val="28"/>
          <w:szCs w:val="28"/>
        </w:rPr>
        <w:t>ялись</w:t>
      </w:r>
      <w:r w:rsidRPr="004F4573">
        <w:rPr>
          <w:sz w:val="28"/>
          <w:szCs w:val="28"/>
        </w:rPr>
        <w:t xml:space="preserve"> запросы в Управление Федеральной налоговой службы России по Р</w:t>
      </w:r>
      <w:r>
        <w:rPr>
          <w:sz w:val="28"/>
          <w:szCs w:val="28"/>
        </w:rPr>
        <w:t>еспублике Татарстан</w:t>
      </w:r>
      <w:r w:rsidRPr="004F4573">
        <w:rPr>
          <w:sz w:val="28"/>
          <w:szCs w:val="28"/>
        </w:rPr>
        <w:t xml:space="preserve"> для проверки сведений о доходах, в Управление Федеральной службы государственной регистрации, кадастра и картографии по Р</w:t>
      </w:r>
      <w:r>
        <w:rPr>
          <w:sz w:val="28"/>
          <w:szCs w:val="28"/>
        </w:rPr>
        <w:t>еспублике Татарстан</w:t>
      </w:r>
      <w:r w:rsidRPr="004F4573">
        <w:rPr>
          <w:sz w:val="28"/>
          <w:szCs w:val="28"/>
        </w:rPr>
        <w:t xml:space="preserve"> для проверки сведений об имуществе, осуществлены проверки через Центр обработки данных (ЕГРИП) и (ЕГРЮЛ) УФНС Российской Федерации на предмет участия в</w:t>
      </w:r>
      <w:r w:rsidRPr="0086073A">
        <w:rPr>
          <w:sz w:val="28"/>
          <w:szCs w:val="28"/>
        </w:rPr>
        <w:t xml:space="preserve"> коммерческих организациях, с</w:t>
      </w:r>
      <w:r>
        <w:rPr>
          <w:sz w:val="28"/>
          <w:szCs w:val="28"/>
        </w:rPr>
        <w:t>облюдения требований Федерального закона</w:t>
      </w:r>
      <w:r w:rsidRPr="0086073A">
        <w:rPr>
          <w:sz w:val="28"/>
          <w:szCs w:val="28"/>
        </w:rPr>
        <w:t xml:space="preserve"> «О муниципальной службе в Р</w:t>
      </w:r>
      <w:r>
        <w:rPr>
          <w:sz w:val="28"/>
          <w:szCs w:val="28"/>
        </w:rPr>
        <w:t>оссийской</w:t>
      </w:r>
      <w:proofErr w:type="gramEnd"/>
      <w:r>
        <w:rPr>
          <w:sz w:val="28"/>
          <w:szCs w:val="28"/>
        </w:rPr>
        <w:t xml:space="preserve"> </w:t>
      </w:r>
      <w:r w:rsidRPr="0086073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6073A">
        <w:rPr>
          <w:sz w:val="28"/>
          <w:szCs w:val="28"/>
        </w:rPr>
        <w:t>».</w:t>
      </w:r>
    </w:p>
    <w:p w:rsidR="00AD3C1D" w:rsidRPr="0086073A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Осуществлялись запросы в высшие учебные заведения на предмет достоверности дипломов, полученных и представленных при трудоустройстве сотрудниками Префектуры.</w:t>
      </w:r>
    </w:p>
    <w:p w:rsidR="00AD3C1D" w:rsidRPr="002A5B6F" w:rsidRDefault="00AD3C1D" w:rsidP="00AD3C1D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BB7326">
        <w:rPr>
          <w:rFonts w:eastAsia="Calibri"/>
          <w:sz w:val="28"/>
          <w:szCs w:val="28"/>
          <w:lang w:eastAsia="en-US"/>
        </w:rPr>
        <w:t>В соответствии с постановлением Мэра г</w:t>
      </w:r>
      <w:proofErr w:type="gramStart"/>
      <w:r w:rsidRPr="00BB7326">
        <w:rPr>
          <w:rFonts w:eastAsia="Calibri"/>
          <w:sz w:val="28"/>
          <w:szCs w:val="28"/>
          <w:lang w:eastAsia="en-US"/>
        </w:rPr>
        <w:t>.К</w:t>
      </w:r>
      <w:proofErr w:type="gramEnd"/>
      <w:r w:rsidRPr="00BB7326">
        <w:rPr>
          <w:rFonts w:eastAsia="Calibri"/>
          <w:sz w:val="28"/>
          <w:szCs w:val="28"/>
          <w:lang w:eastAsia="en-US"/>
        </w:rPr>
        <w:t xml:space="preserve">азани от 19.04.2012 №156 </w:t>
      </w:r>
      <w:r>
        <w:rPr>
          <w:sz w:val="28"/>
          <w:szCs w:val="28"/>
        </w:rPr>
        <w:t xml:space="preserve">в трудовые договора сотрудников внесены изменения о необходимости уведомления </w:t>
      </w:r>
      <w:r w:rsidRPr="002A5B6F">
        <w:rPr>
          <w:sz w:val="28"/>
          <w:szCs w:val="28"/>
        </w:rPr>
        <w:t xml:space="preserve">в письменной форме своего непосредственного начальника о личной </w:t>
      </w:r>
      <w:r w:rsidRPr="002A5B6F">
        <w:rPr>
          <w:sz w:val="28"/>
          <w:szCs w:val="28"/>
        </w:rPr>
        <w:lastRenderedPageBreak/>
        <w:t xml:space="preserve">заинтересованности при исполнении должностных обязанностей, которая может привести к </w:t>
      </w:r>
      <w:r>
        <w:rPr>
          <w:sz w:val="28"/>
          <w:szCs w:val="28"/>
        </w:rPr>
        <w:t xml:space="preserve">конфликту интересов, и принятии соответствующих </w:t>
      </w:r>
      <w:r w:rsidRPr="002A5B6F">
        <w:rPr>
          <w:sz w:val="28"/>
          <w:szCs w:val="28"/>
        </w:rPr>
        <w:t>мер по предотвращению подобного конфликта</w:t>
      </w:r>
      <w:r>
        <w:rPr>
          <w:sz w:val="28"/>
          <w:szCs w:val="28"/>
        </w:rPr>
        <w:t>.</w:t>
      </w:r>
    </w:p>
    <w:p w:rsidR="00AD3C1D" w:rsidRPr="00EB598E" w:rsidRDefault="00AD3C1D" w:rsidP="00AD3C1D">
      <w:pPr>
        <w:pStyle w:val="Style11"/>
        <w:widowControl/>
        <w:spacing w:line="360" w:lineRule="auto"/>
        <w:ind w:firstLine="720"/>
        <w:rPr>
          <w:rStyle w:val="FontStyle81"/>
          <w:sz w:val="28"/>
          <w:szCs w:val="28"/>
        </w:rPr>
      </w:pPr>
      <w:r w:rsidRPr="00EB598E">
        <w:rPr>
          <w:rFonts w:ascii="Times New Roman" w:eastAsia="Calibri" w:hAnsi="Times New Roman"/>
          <w:sz w:val="28"/>
          <w:szCs w:val="28"/>
          <w:lang w:eastAsia="en-US"/>
        </w:rPr>
        <w:t>В соответствии с распоряжением Руководителя Исполнительного комитета г</w:t>
      </w:r>
      <w:proofErr w:type="gramStart"/>
      <w:r w:rsidRPr="00EB598E">
        <w:rPr>
          <w:rFonts w:ascii="Times New Roman" w:eastAsia="Calibri" w:hAnsi="Times New Roman"/>
          <w:sz w:val="28"/>
          <w:szCs w:val="28"/>
          <w:lang w:eastAsia="en-US"/>
        </w:rPr>
        <w:t>.К</w:t>
      </w:r>
      <w:proofErr w:type="gramEnd"/>
      <w:r w:rsidRPr="00EB598E">
        <w:rPr>
          <w:rFonts w:ascii="Times New Roman" w:eastAsia="Calibri" w:hAnsi="Times New Roman"/>
          <w:sz w:val="28"/>
          <w:szCs w:val="28"/>
          <w:lang w:eastAsia="en-US"/>
        </w:rPr>
        <w:t>азани от 05.10.2007 №1373р «О проведении добровольного тестирования с использованием п</w:t>
      </w:r>
      <w:r>
        <w:rPr>
          <w:rFonts w:ascii="Times New Roman" w:eastAsia="Calibri" w:hAnsi="Times New Roman"/>
          <w:sz w:val="28"/>
          <w:szCs w:val="28"/>
          <w:lang w:eastAsia="en-US"/>
        </w:rPr>
        <w:t>олиграфа (детектора лжи)» в 2013 году 1 сотрудник</w:t>
      </w:r>
      <w:r w:rsidRPr="00EB598E">
        <w:rPr>
          <w:rFonts w:ascii="Times New Roman" w:eastAsia="Calibri" w:hAnsi="Times New Roman"/>
          <w:sz w:val="28"/>
          <w:szCs w:val="28"/>
          <w:lang w:eastAsia="en-US"/>
        </w:rPr>
        <w:t xml:space="preserve"> прош</w:t>
      </w:r>
      <w:r>
        <w:rPr>
          <w:rFonts w:ascii="Times New Roman" w:eastAsia="Calibri" w:hAnsi="Times New Roman"/>
          <w:sz w:val="28"/>
          <w:szCs w:val="28"/>
          <w:lang w:eastAsia="en-US"/>
        </w:rPr>
        <w:t>ел</w:t>
      </w:r>
      <w:r w:rsidRPr="00EB598E">
        <w:rPr>
          <w:rFonts w:ascii="Times New Roman" w:eastAsia="Calibri" w:hAnsi="Times New Roman"/>
          <w:sz w:val="28"/>
          <w:szCs w:val="28"/>
          <w:lang w:eastAsia="en-US"/>
        </w:rPr>
        <w:t xml:space="preserve"> добровольное тестирование с использованием полиграфа.</w:t>
      </w:r>
      <w:r w:rsidRPr="00EB598E">
        <w:rPr>
          <w:rStyle w:val="FontStyle81"/>
          <w:sz w:val="28"/>
          <w:szCs w:val="28"/>
        </w:rPr>
        <w:t xml:space="preserve"> </w:t>
      </w:r>
    </w:p>
    <w:p w:rsidR="00AD3C1D" w:rsidRPr="00CE481E" w:rsidRDefault="00AD3C1D" w:rsidP="00AD3C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Трудоустройство </w:t>
      </w:r>
      <w:r w:rsidRPr="00EB598E">
        <w:rPr>
          <w:sz w:val="28"/>
          <w:szCs w:val="28"/>
        </w:rPr>
        <w:t xml:space="preserve">в </w:t>
      </w:r>
      <w:r>
        <w:rPr>
          <w:sz w:val="28"/>
          <w:szCs w:val="28"/>
        </w:rPr>
        <w:t>Префектуру проводится</w:t>
      </w:r>
      <w:r w:rsidRPr="00EB598E">
        <w:rPr>
          <w:sz w:val="28"/>
          <w:szCs w:val="28"/>
        </w:rPr>
        <w:t xml:space="preserve"> по результатам кадрового аудита</w:t>
      </w:r>
      <w:r>
        <w:rPr>
          <w:sz w:val="28"/>
          <w:szCs w:val="28"/>
        </w:rPr>
        <w:t>.</w:t>
      </w:r>
      <w:r w:rsidRPr="00EB598E">
        <w:rPr>
          <w:sz w:val="28"/>
          <w:szCs w:val="28"/>
        </w:rPr>
        <w:t xml:space="preserve"> </w:t>
      </w:r>
      <w:r>
        <w:rPr>
          <w:sz w:val="28"/>
          <w:szCs w:val="28"/>
        </w:rPr>
        <w:t>В 2013 году с</w:t>
      </w:r>
      <w:r w:rsidRPr="00CE481E">
        <w:rPr>
          <w:color w:val="FF0000"/>
          <w:sz w:val="28"/>
          <w:szCs w:val="28"/>
        </w:rPr>
        <w:t xml:space="preserve"> </w:t>
      </w:r>
      <w:r w:rsidRPr="00CE481E">
        <w:rPr>
          <w:sz w:val="28"/>
          <w:szCs w:val="28"/>
        </w:rPr>
        <w:t>гражданами, претендующими на замещение должностей муниципальной службы</w:t>
      </w:r>
      <w:r>
        <w:rPr>
          <w:sz w:val="28"/>
          <w:szCs w:val="28"/>
        </w:rPr>
        <w:t>,</w:t>
      </w:r>
      <w:r w:rsidRPr="00CE481E">
        <w:rPr>
          <w:sz w:val="28"/>
          <w:szCs w:val="28"/>
        </w:rPr>
        <w:t xml:space="preserve"> и с му</w:t>
      </w:r>
      <w:r>
        <w:rPr>
          <w:sz w:val="28"/>
          <w:szCs w:val="28"/>
        </w:rPr>
        <w:t xml:space="preserve">ниципальными служащими проводились </w:t>
      </w:r>
      <w:r w:rsidRPr="00CE481E">
        <w:rPr>
          <w:sz w:val="28"/>
          <w:szCs w:val="28"/>
        </w:rPr>
        <w:t>профилактические беседы по вопросам, связанным с применением на практике требований к служебному поведению муниципальных служащих, а также по вопросам устранения причин и условий, способствующих возникновению конфликта интересов на муниципальной службе.</w:t>
      </w:r>
    </w:p>
    <w:p w:rsidR="00AD3C1D" w:rsidRPr="00EB598E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2013</w:t>
      </w:r>
      <w:r w:rsidRPr="00EB598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поступило 1 </w:t>
      </w:r>
      <w:r w:rsidRPr="00EB598E">
        <w:rPr>
          <w:sz w:val="28"/>
          <w:szCs w:val="28"/>
        </w:rPr>
        <w:t>уведомлени</w:t>
      </w:r>
      <w:r>
        <w:rPr>
          <w:sz w:val="28"/>
          <w:szCs w:val="28"/>
        </w:rPr>
        <w:t>е</w:t>
      </w:r>
      <w:r w:rsidRPr="00EB598E">
        <w:rPr>
          <w:sz w:val="28"/>
          <w:szCs w:val="28"/>
        </w:rPr>
        <w:t xml:space="preserve"> от муниципальн</w:t>
      </w:r>
      <w:r>
        <w:rPr>
          <w:sz w:val="28"/>
          <w:szCs w:val="28"/>
        </w:rPr>
        <w:t>ого служащего</w:t>
      </w:r>
      <w:r w:rsidRPr="00EB5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Префектуры «Старый город» </w:t>
      </w:r>
      <w:r w:rsidRPr="00EB598E">
        <w:rPr>
          <w:sz w:val="28"/>
          <w:szCs w:val="28"/>
        </w:rPr>
        <w:t>об иной оплачиваемой ра</w:t>
      </w:r>
      <w:r>
        <w:rPr>
          <w:sz w:val="28"/>
          <w:szCs w:val="28"/>
        </w:rPr>
        <w:t>боте, выполняемой им</w:t>
      </w:r>
      <w:r w:rsidRPr="00EB598E">
        <w:rPr>
          <w:sz w:val="28"/>
          <w:szCs w:val="28"/>
        </w:rPr>
        <w:t>.</w:t>
      </w:r>
    </w:p>
    <w:p w:rsidR="00AD3C1D" w:rsidRPr="00EB598E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  <w:r w:rsidRPr="00EB598E">
        <w:rPr>
          <w:sz w:val="28"/>
          <w:szCs w:val="28"/>
        </w:rPr>
        <w:t>Обучение муниципальных служащих организуется в рамках системы дополнительного профессионального образования муниц</w:t>
      </w:r>
      <w:r w:rsidRPr="00EB598E">
        <w:rPr>
          <w:sz w:val="28"/>
          <w:szCs w:val="28"/>
        </w:rPr>
        <w:t>и</w:t>
      </w:r>
      <w:r w:rsidRPr="00EB598E">
        <w:rPr>
          <w:sz w:val="28"/>
          <w:szCs w:val="28"/>
        </w:rPr>
        <w:t>пальных служащих. Направление на обучение по программам дополнительного профессиональн</w:t>
      </w:r>
      <w:r>
        <w:rPr>
          <w:sz w:val="28"/>
          <w:szCs w:val="28"/>
        </w:rPr>
        <w:t xml:space="preserve">ого образования регулируется </w:t>
      </w:r>
      <w:r w:rsidRPr="00EB598E">
        <w:rPr>
          <w:sz w:val="28"/>
          <w:szCs w:val="28"/>
        </w:rPr>
        <w:t>Положением о муниципальном заказе на профессиональную переподготовку, повышение квалификации и стажировку муниц</w:t>
      </w:r>
      <w:r w:rsidRPr="00EB598E">
        <w:rPr>
          <w:sz w:val="28"/>
          <w:szCs w:val="28"/>
        </w:rPr>
        <w:t>и</w:t>
      </w:r>
      <w:r>
        <w:rPr>
          <w:sz w:val="28"/>
          <w:szCs w:val="28"/>
        </w:rPr>
        <w:t>пальных служащих города Казани</w:t>
      </w:r>
      <w:r w:rsidRPr="00EB598E">
        <w:rPr>
          <w:sz w:val="28"/>
          <w:szCs w:val="28"/>
        </w:rPr>
        <w:t>, утвержденным распоряжением Исполнительного комитета г</w:t>
      </w:r>
      <w:proofErr w:type="gramStart"/>
      <w:r w:rsidRPr="00EB598E">
        <w:rPr>
          <w:sz w:val="28"/>
          <w:szCs w:val="28"/>
        </w:rPr>
        <w:t>.К</w:t>
      </w:r>
      <w:proofErr w:type="gramEnd"/>
      <w:r w:rsidRPr="00EB598E">
        <w:rPr>
          <w:sz w:val="28"/>
          <w:szCs w:val="28"/>
        </w:rPr>
        <w:t xml:space="preserve">азани </w:t>
      </w:r>
      <w:r>
        <w:rPr>
          <w:sz w:val="28"/>
          <w:szCs w:val="28"/>
        </w:rPr>
        <w:t xml:space="preserve">от </w:t>
      </w:r>
      <w:r w:rsidRPr="00EB598E">
        <w:rPr>
          <w:sz w:val="28"/>
          <w:szCs w:val="28"/>
        </w:rPr>
        <w:t>14.03.2011 №362р, а также еж</w:t>
      </w:r>
      <w:r w:rsidRPr="00EB598E">
        <w:rPr>
          <w:sz w:val="28"/>
          <w:szCs w:val="28"/>
        </w:rPr>
        <w:t>е</w:t>
      </w:r>
      <w:r w:rsidRPr="00EB598E">
        <w:rPr>
          <w:sz w:val="28"/>
          <w:szCs w:val="28"/>
        </w:rPr>
        <w:t xml:space="preserve">годно разрабатываемыми планами обучения, утверждаемыми распоряжениями Исполнительного комитета г.Казани. </w:t>
      </w:r>
    </w:p>
    <w:p w:rsidR="00AD3C1D" w:rsidRPr="00EB598E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  <w:r w:rsidRPr="00EB598E">
        <w:rPr>
          <w:sz w:val="28"/>
          <w:szCs w:val="28"/>
        </w:rPr>
        <w:t>В рамках выполнения Плана мероприятий по развитию муниципальной службы в муниципальном образ</w:t>
      </w:r>
      <w:r w:rsidRPr="00EB598E">
        <w:rPr>
          <w:sz w:val="28"/>
          <w:szCs w:val="28"/>
        </w:rPr>
        <w:t>о</w:t>
      </w:r>
      <w:r w:rsidRPr="00EB598E">
        <w:rPr>
          <w:sz w:val="28"/>
          <w:szCs w:val="28"/>
        </w:rPr>
        <w:t>вании г</w:t>
      </w:r>
      <w:proofErr w:type="gramStart"/>
      <w:r w:rsidRPr="00EB598E">
        <w:rPr>
          <w:sz w:val="28"/>
          <w:szCs w:val="28"/>
        </w:rPr>
        <w:t>.К</w:t>
      </w:r>
      <w:proofErr w:type="gramEnd"/>
      <w:r w:rsidRPr="00EB598E">
        <w:rPr>
          <w:sz w:val="28"/>
          <w:szCs w:val="28"/>
        </w:rPr>
        <w:t>азани на 2011-2013 годы, утвержденного постановлением Мэра г. Казани от 17.12.2010 №419, а также расп</w:t>
      </w:r>
      <w:r w:rsidRPr="00EB598E">
        <w:rPr>
          <w:sz w:val="28"/>
          <w:szCs w:val="28"/>
        </w:rPr>
        <w:t>о</w:t>
      </w:r>
      <w:r>
        <w:rPr>
          <w:sz w:val="28"/>
          <w:szCs w:val="28"/>
        </w:rPr>
        <w:t xml:space="preserve">ряжения </w:t>
      </w:r>
      <w:r w:rsidRPr="00EB598E">
        <w:rPr>
          <w:sz w:val="28"/>
          <w:szCs w:val="28"/>
        </w:rPr>
        <w:t xml:space="preserve">Мэра г.Казани от 14.04.2011 №169р, распоряжения Исполнительного комитета г.Казани от 17.05.2011 №797р муниципальными </w:t>
      </w:r>
      <w:r w:rsidRPr="00EB598E">
        <w:rPr>
          <w:sz w:val="28"/>
          <w:szCs w:val="28"/>
        </w:rPr>
        <w:lastRenderedPageBreak/>
        <w:t xml:space="preserve">служащими </w:t>
      </w:r>
      <w:r>
        <w:rPr>
          <w:sz w:val="28"/>
          <w:szCs w:val="28"/>
        </w:rPr>
        <w:t>Префектуры</w:t>
      </w:r>
      <w:r w:rsidRPr="00EB598E">
        <w:rPr>
          <w:sz w:val="28"/>
          <w:szCs w:val="28"/>
        </w:rPr>
        <w:t xml:space="preserve"> разработаны индивидуальные планы профессионального развития на 2011-2013 годы, в которых предусмотрено отражение потребности в повышении профессионального уровня по о</w:t>
      </w:r>
      <w:r w:rsidRPr="00EB598E">
        <w:rPr>
          <w:sz w:val="28"/>
          <w:szCs w:val="28"/>
        </w:rPr>
        <w:t>п</w:t>
      </w:r>
      <w:r w:rsidRPr="00EB598E">
        <w:rPr>
          <w:sz w:val="28"/>
          <w:szCs w:val="28"/>
        </w:rPr>
        <w:t>ределенному направлению (теме).</w:t>
      </w:r>
      <w:r>
        <w:rPr>
          <w:sz w:val="28"/>
          <w:szCs w:val="28"/>
        </w:rPr>
        <w:t xml:space="preserve"> Так, в 2013 </w:t>
      </w:r>
      <w:r w:rsidRPr="00EB598E">
        <w:rPr>
          <w:sz w:val="28"/>
          <w:szCs w:val="28"/>
        </w:rPr>
        <w:t>году в</w:t>
      </w:r>
      <w:r>
        <w:rPr>
          <w:sz w:val="28"/>
          <w:szCs w:val="28"/>
        </w:rPr>
        <w:t xml:space="preserve"> соответствии с распоряжениями Р</w:t>
      </w:r>
      <w:r w:rsidRPr="00EB598E">
        <w:rPr>
          <w:sz w:val="28"/>
          <w:szCs w:val="28"/>
        </w:rPr>
        <w:t>уководителя Ис</w:t>
      </w:r>
      <w:r>
        <w:rPr>
          <w:sz w:val="28"/>
          <w:szCs w:val="28"/>
        </w:rPr>
        <w:t>полнительного комитета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азани от </w:t>
      </w:r>
      <w:r w:rsidRPr="005B33B1">
        <w:rPr>
          <w:sz w:val="28"/>
          <w:szCs w:val="28"/>
        </w:rPr>
        <w:t>18.05.2011 №808р «Об организации оценочно-консультативных мероприятий по вопросам управления трудовыми ресурсами Исполнит</w:t>
      </w:r>
      <w:r>
        <w:rPr>
          <w:sz w:val="28"/>
          <w:szCs w:val="28"/>
        </w:rPr>
        <w:t>ельного комитета города Казани»</w:t>
      </w:r>
      <w:r w:rsidRPr="00BD1CD4">
        <w:rPr>
          <w:sz w:val="28"/>
          <w:szCs w:val="28"/>
        </w:rPr>
        <w:t xml:space="preserve"> </w:t>
      </w:r>
      <w:r>
        <w:rPr>
          <w:sz w:val="28"/>
          <w:szCs w:val="28"/>
        </w:rPr>
        <w:t>3 сотрудников</w:t>
      </w:r>
      <w:r w:rsidRPr="00EB598E">
        <w:rPr>
          <w:sz w:val="28"/>
          <w:szCs w:val="28"/>
        </w:rPr>
        <w:t xml:space="preserve"> посетил</w:t>
      </w:r>
      <w:r>
        <w:rPr>
          <w:sz w:val="28"/>
          <w:szCs w:val="28"/>
        </w:rPr>
        <w:t>и</w:t>
      </w:r>
      <w:r w:rsidRPr="00EB598E">
        <w:rPr>
          <w:sz w:val="28"/>
          <w:szCs w:val="28"/>
        </w:rPr>
        <w:t xml:space="preserve"> оцено</w:t>
      </w:r>
      <w:r>
        <w:rPr>
          <w:sz w:val="28"/>
          <w:szCs w:val="28"/>
        </w:rPr>
        <w:t>чно-консультативные мероприятия.</w:t>
      </w:r>
    </w:p>
    <w:p w:rsidR="00AD3C1D" w:rsidRDefault="00AD3C1D" w:rsidP="00AD3C1D">
      <w:pPr>
        <w:pStyle w:val="a3"/>
        <w:tabs>
          <w:tab w:val="left" w:pos="8280"/>
        </w:tabs>
        <w:spacing w:line="360" w:lineRule="auto"/>
        <w:ind w:right="57" w:firstLine="709"/>
        <w:rPr>
          <w:sz w:val="28"/>
          <w:szCs w:val="28"/>
        </w:rPr>
      </w:pPr>
      <w:r w:rsidRPr="00EB598E">
        <w:rPr>
          <w:sz w:val="28"/>
          <w:szCs w:val="28"/>
        </w:rPr>
        <w:t>Во исполнение распоряжений Руководителя И</w:t>
      </w:r>
      <w:r>
        <w:rPr>
          <w:sz w:val="28"/>
          <w:szCs w:val="28"/>
        </w:rPr>
        <w:t>сполнительного комитета г</w:t>
      </w:r>
      <w:proofErr w:type="gramStart"/>
      <w:r>
        <w:rPr>
          <w:sz w:val="28"/>
          <w:szCs w:val="28"/>
        </w:rPr>
        <w:t>.</w:t>
      </w:r>
      <w:r w:rsidRPr="00EB598E">
        <w:rPr>
          <w:sz w:val="28"/>
          <w:szCs w:val="28"/>
        </w:rPr>
        <w:t>К</w:t>
      </w:r>
      <w:proofErr w:type="gramEnd"/>
      <w:r w:rsidRPr="00EB598E">
        <w:rPr>
          <w:sz w:val="28"/>
          <w:szCs w:val="28"/>
        </w:rPr>
        <w:t>азани от 25.12.2007 №1922р «О стажировке новых сотрудников Исполнительного комитета города Казани», от 28.03.2008 №615р «О наставничестве в Исполнительном комитете города Казани», от 15.05.2008 №982р «Об адаптации сотрудников в Исполните</w:t>
      </w:r>
      <w:r>
        <w:rPr>
          <w:sz w:val="28"/>
          <w:szCs w:val="28"/>
        </w:rPr>
        <w:t>льном комитете города Казани», вновь принятые сотрудники</w:t>
      </w:r>
      <w:r w:rsidRPr="00EB598E">
        <w:rPr>
          <w:sz w:val="28"/>
          <w:szCs w:val="28"/>
        </w:rPr>
        <w:t xml:space="preserve"> </w:t>
      </w:r>
      <w:r>
        <w:rPr>
          <w:sz w:val="28"/>
          <w:szCs w:val="28"/>
        </w:rPr>
        <w:t>Префектуры, в 2013</w:t>
      </w:r>
      <w:r w:rsidRPr="00EB598E">
        <w:rPr>
          <w:sz w:val="28"/>
          <w:szCs w:val="28"/>
        </w:rPr>
        <w:t xml:space="preserve"> году приняли участие в мероприятиях по наставничеству, адаптации и стажировке на рабочем месте.</w:t>
      </w:r>
      <w:r w:rsidRPr="00CD78F4">
        <w:rPr>
          <w:sz w:val="28"/>
          <w:szCs w:val="28"/>
        </w:rPr>
        <w:t xml:space="preserve"> </w:t>
      </w:r>
    </w:p>
    <w:p w:rsidR="00AD3C1D" w:rsidRDefault="00AD3C1D" w:rsidP="00AD3C1D">
      <w:pPr>
        <w:pStyle w:val="a3"/>
        <w:tabs>
          <w:tab w:val="left" w:pos="8280"/>
        </w:tabs>
        <w:spacing w:line="360" w:lineRule="auto"/>
        <w:ind w:right="57" w:firstLine="709"/>
        <w:rPr>
          <w:sz w:val="28"/>
          <w:szCs w:val="28"/>
        </w:rPr>
      </w:pPr>
      <w:r w:rsidRPr="004F13D4">
        <w:rPr>
          <w:sz w:val="28"/>
          <w:szCs w:val="28"/>
        </w:rPr>
        <w:t>М</w:t>
      </w:r>
      <w:r>
        <w:rPr>
          <w:sz w:val="28"/>
          <w:szCs w:val="28"/>
        </w:rPr>
        <w:t>униципальные служащие Префектуры соблюдают</w:t>
      </w:r>
      <w:r w:rsidRPr="004F13D4">
        <w:rPr>
          <w:sz w:val="28"/>
          <w:szCs w:val="28"/>
        </w:rPr>
        <w:t xml:space="preserve"> нормы и правила </w:t>
      </w:r>
      <w:proofErr w:type="spellStart"/>
      <w:r w:rsidRPr="004F13D4">
        <w:rPr>
          <w:sz w:val="28"/>
          <w:szCs w:val="28"/>
        </w:rPr>
        <w:t>антикоррупционного</w:t>
      </w:r>
      <w:proofErr w:type="spellEnd"/>
      <w:r w:rsidRPr="004F13D4">
        <w:rPr>
          <w:sz w:val="28"/>
          <w:szCs w:val="28"/>
        </w:rPr>
        <w:t xml:space="preserve"> поведения </w:t>
      </w:r>
      <w:r>
        <w:rPr>
          <w:sz w:val="28"/>
          <w:szCs w:val="28"/>
        </w:rPr>
        <w:t>в</w:t>
      </w:r>
      <w:r w:rsidRPr="004F1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</w:t>
      </w:r>
      <w:r w:rsidRPr="004F13D4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4F13D4">
        <w:rPr>
          <w:sz w:val="28"/>
          <w:szCs w:val="28"/>
        </w:rPr>
        <w:t xml:space="preserve"> этики и служебного поведения муниципальных служащих в органах местного самоуправления и муниципальном органе муниципального образования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азани, утвержденным</w:t>
      </w:r>
      <w:r w:rsidRPr="004F13D4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Мэра г.Казани от 01.03.2011 №56</w:t>
      </w:r>
      <w:r w:rsidRPr="004F13D4">
        <w:rPr>
          <w:sz w:val="28"/>
          <w:szCs w:val="28"/>
        </w:rPr>
        <w:t xml:space="preserve">. При приёме на работу нового сотрудника </w:t>
      </w:r>
      <w:r>
        <w:rPr>
          <w:sz w:val="28"/>
          <w:szCs w:val="28"/>
        </w:rPr>
        <w:t xml:space="preserve">данный </w:t>
      </w:r>
      <w:r w:rsidRPr="004F13D4">
        <w:rPr>
          <w:sz w:val="28"/>
          <w:szCs w:val="28"/>
        </w:rPr>
        <w:t xml:space="preserve">Кодекс доводится </w:t>
      </w:r>
      <w:r>
        <w:rPr>
          <w:sz w:val="28"/>
          <w:szCs w:val="28"/>
        </w:rPr>
        <w:t xml:space="preserve">до него </w:t>
      </w:r>
      <w:r w:rsidRPr="004F13D4">
        <w:rPr>
          <w:sz w:val="28"/>
          <w:szCs w:val="28"/>
        </w:rPr>
        <w:t>под роспись.</w:t>
      </w:r>
    </w:p>
    <w:p w:rsidR="00AD3C1D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  <w:r w:rsidRPr="000E6AD7">
        <w:rPr>
          <w:sz w:val="28"/>
          <w:szCs w:val="28"/>
        </w:rPr>
        <w:t>С целью эффективного расходования бюджетных средств размещение заказов на поставки товаров, выполнение работ, оказание услуг для муниципальных нужд осуществляется че</w:t>
      </w:r>
      <w:r>
        <w:rPr>
          <w:sz w:val="28"/>
          <w:szCs w:val="28"/>
        </w:rPr>
        <w:t>рез установленные в П</w:t>
      </w:r>
      <w:r w:rsidRPr="009A094E">
        <w:rPr>
          <w:sz w:val="28"/>
          <w:szCs w:val="28"/>
        </w:rPr>
        <w:t>рефектуре программы «АРМ Заказчик». Формирование муниципальных</w:t>
      </w:r>
      <w:r w:rsidRPr="000E6AD7">
        <w:rPr>
          <w:sz w:val="28"/>
          <w:szCs w:val="28"/>
        </w:rPr>
        <w:t xml:space="preserve"> закупок на приобретение товаров, </w:t>
      </w:r>
      <w:r>
        <w:rPr>
          <w:sz w:val="28"/>
          <w:szCs w:val="28"/>
        </w:rPr>
        <w:t xml:space="preserve">выполнение </w:t>
      </w:r>
      <w:r w:rsidRPr="000E6AD7">
        <w:rPr>
          <w:sz w:val="28"/>
          <w:szCs w:val="28"/>
        </w:rPr>
        <w:t xml:space="preserve">работ, </w:t>
      </w:r>
      <w:r>
        <w:rPr>
          <w:sz w:val="28"/>
          <w:szCs w:val="28"/>
        </w:rPr>
        <w:t xml:space="preserve">оказание </w:t>
      </w:r>
      <w:r w:rsidRPr="000E6AD7">
        <w:rPr>
          <w:sz w:val="28"/>
          <w:szCs w:val="28"/>
        </w:rPr>
        <w:t>услуг, заклю</w:t>
      </w:r>
      <w:r>
        <w:rPr>
          <w:sz w:val="28"/>
          <w:szCs w:val="28"/>
        </w:rPr>
        <w:t>чение муниципальных контрактов П</w:t>
      </w:r>
      <w:r w:rsidRPr="000E6AD7">
        <w:rPr>
          <w:sz w:val="28"/>
          <w:szCs w:val="28"/>
        </w:rPr>
        <w:t xml:space="preserve">рефектура </w:t>
      </w: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согласно требований</w:t>
      </w:r>
      <w:proofErr w:type="gramEnd"/>
      <w:r w:rsidRPr="000E6AD7">
        <w:rPr>
          <w:sz w:val="28"/>
          <w:szCs w:val="28"/>
        </w:rPr>
        <w:t xml:space="preserve"> Федерального закона от 21.07.2005 №94-ФЗ «О размещении заказов на поставки товаров, выполнение работ, оказание услуг для государственных и м</w:t>
      </w:r>
      <w:r w:rsidRPr="000E6AD7">
        <w:rPr>
          <w:sz w:val="28"/>
          <w:szCs w:val="28"/>
        </w:rPr>
        <w:t>у</w:t>
      </w:r>
      <w:r w:rsidRPr="000E6AD7">
        <w:rPr>
          <w:sz w:val="28"/>
          <w:szCs w:val="28"/>
        </w:rPr>
        <w:t xml:space="preserve">ниципальных нужд» и иных законодательных актов Российской Федерации и </w:t>
      </w:r>
      <w:r w:rsidRPr="000E6AD7">
        <w:rPr>
          <w:sz w:val="28"/>
          <w:szCs w:val="28"/>
        </w:rPr>
        <w:lastRenderedPageBreak/>
        <w:t>Республики Тата</w:t>
      </w:r>
      <w:r w:rsidRPr="000E6AD7">
        <w:rPr>
          <w:sz w:val="28"/>
          <w:szCs w:val="28"/>
        </w:rPr>
        <w:t>р</w:t>
      </w:r>
      <w:r w:rsidRPr="000E6AD7">
        <w:rPr>
          <w:sz w:val="28"/>
          <w:szCs w:val="28"/>
        </w:rPr>
        <w:t>стан. Во исполнение протокола поручений Президента Республики Татарстан проведен анализ исполнит</w:t>
      </w:r>
      <w:r>
        <w:rPr>
          <w:sz w:val="28"/>
          <w:szCs w:val="28"/>
        </w:rPr>
        <w:t xml:space="preserve">елей муниципальных контрактов (6 </w:t>
      </w:r>
      <w:r w:rsidRPr="000E6AD7">
        <w:rPr>
          <w:sz w:val="28"/>
          <w:szCs w:val="28"/>
        </w:rPr>
        <w:t>муниципальных контрак</w:t>
      </w:r>
      <w:r>
        <w:rPr>
          <w:sz w:val="28"/>
          <w:szCs w:val="28"/>
        </w:rPr>
        <w:t>тов</w:t>
      </w:r>
      <w:r w:rsidRPr="000E6AD7">
        <w:rPr>
          <w:sz w:val="28"/>
          <w:szCs w:val="28"/>
        </w:rPr>
        <w:t>) и гражданско-правовых до</w:t>
      </w:r>
      <w:r>
        <w:rPr>
          <w:sz w:val="28"/>
          <w:szCs w:val="28"/>
        </w:rPr>
        <w:t>говоров бюджетных учреждений (48</w:t>
      </w:r>
      <w:r w:rsidRPr="000E6AD7">
        <w:rPr>
          <w:sz w:val="28"/>
          <w:szCs w:val="28"/>
        </w:rPr>
        <w:t xml:space="preserve"> догово</w:t>
      </w:r>
      <w:r>
        <w:rPr>
          <w:sz w:val="28"/>
          <w:szCs w:val="28"/>
        </w:rPr>
        <w:t>ров малого объема), заключенных П</w:t>
      </w:r>
      <w:r w:rsidRPr="000E6AD7">
        <w:rPr>
          <w:sz w:val="28"/>
          <w:szCs w:val="28"/>
        </w:rPr>
        <w:t>рефектурой за 201</w:t>
      </w:r>
      <w:r>
        <w:rPr>
          <w:sz w:val="28"/>
          <w:szCs w:val="28"/>
        </w:rPr>
        <w:t>3</w:t>
      </w:r>
      <w:r w:rsidRPr="000E6AD7">
        <w:rPr>
          <w:sz w:val="28"/>
          <w:szCs w:val="28"/>
        </w:rPr>
        <w:t xml:space="preserve"> год, в целях выявления </w:t>
      </w:r>
      <w:r>
        <w:rPr>
          <w:sz w:val="28"/>
          <w:szCs w:val="28"/>
        </w:rPr>
        <w:t xml:space="preserve">среди них </w:t>
      </w:r>
      <w:r w:rsidRPr="000E6AD7">
        <w:rPr>
          <w:sz w:val="28"/>
          <w:szCs w:val="28"/>
        </w:rPr>
        <w:t xml:space="preserve">учредителей оффшорных компаний, на наличие признаков перевода бюджетных средств за пределы Российской Федерации </w:t>
      </w:r>
      <w:r>
        <w:rPr>
          <w:sz w:val="28"/>
          <w:szCs w:val="28"/>
        </w:rPr>
        <w:t>нарушений не выявлено.</w:t>
      </w:r>
    </w:p>
    <w:p w:rsidR="00AD3C1D" w:rsidRDefault="00AD3C1D" w:rsidP="00AD3C1D">
      <w:pPr>
        <w:spacing w:line="360" w:lineRule="auto"/>
        <w:jc w:val="both"/>
        <w:rPr>
          <w:b/>
          <w:sz w:val="28"/>
          <w:szCs w:val="28"/>
        </w:rPr>
      </w:pPr>
    </w:p>
    <w:p w:rsidR="00AD3C1D" w:rsidRDefault="00AD3C1D" w:rsidP="00AD3C1D">
      <w:pPr>
        <w:spacing w:line="360" w:lineRule="auto"/>
        <w:jc w:val="both"/>
        <w:rPr>
          <w:b/>
          <w:sz w:val="28"/>
          <w:szCs w:val="28"/>
        </w:rPr>
      </w:pPr>
    </w:p>
    <w:p w:rsidR="00AD3C1D" w:rsidRPr="005826AD" w:rsidRDefault="00AD3C1D" w:rsidP="00AD3C1D">
      <w:pPr>
        <w:spacing w:line="360" w:lineRule="auto"/>
        <w:jc w:val="both"/>
        <w:rPr>
          <w:b/>
          <w:sz w:val="28"/>
          <w:szCs w:val="28"/>
        </w:rPr>
      </w:pPr>
      <w:r w:rsidRPr="005826AD">
        <w:rPr>
          <w:b/>
          <w:sz w:val="28"/>
          <w:szCs w:val="28"/>
        </w:rPr>
        <w:t xml:space="preserve">Префект территории   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Л</w:t>
      </w:r>
      <w:r w:rsidRPr="005826AD">
        <w:rPr>
          <w:b/>
          <w:sz w:val="28"/>
          <w:szCs w:val="28"/>
        </w:rPr>
        <w:t>.Р.Закиров</w:t>
      </w:r>
      <w:proofErr w:type="spellEnd"/>
    </w:p>
    <w:p w:rsidR="00AD3C1D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</w:p>
    <w:p w:rsidR="00AD3C1D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</w:p>
    <w:p w:rsidR="00AD3C1D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</w:p>
    <w:p w:rsidR="00AD3C1D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</w:p>
    <w:p w:rsidR="00AD3C1D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</w:p>
    <w:p w:rsidR="00AD3C1D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</w:p>
    <w:p w:rsidR="00AD3C1D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</w:p>
    <w:p w:rsidR="00AD3C1D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</w:p>
    <w:p w:rsidR="00AD3C1D" w:rsidRDefault="00AD3C1D" w:rsidP="00AD3C1D">
      <w:pPr>
        <w:spacing w:line="360" w:lineRule="auto"/>
        <w:ind w:firstLine="720"/>
        <w:jc w:val="both"/>
        <w:rPr>
          <w:sz w:val="28"/>
          <w:szCs w:val="28"/>
        </w:rPr>
      </w:pPr>
    </w:p>
    <w:p w:rsidR="00AD3C1D" w:rsidRDefault="00AD3C1D" w:rsidP="00AD3C1D">
      <w:pPr>
        <w:jc w:val="both"/>
      </w:pPr>
      <w:r>
        <w:t>Л.З.Сафиуллина</w:t>
      </w:r>
    </w:p>
    <w:p w:rsidR="00AD3C1D" w:rsidRPr="00DC2C66" w:rsidRDefault="00AD3C1D" w:rsidP="00AD3C1D">
      <w:pPr>
        <w:jc w:val="both"/>
      </w:pPr>
      <w:r>
        <w:t>221-49-97</w:t>
      </w:r>
    </w:p>
    <w:p w:rsidR="00745D19" w:rsidRDefault="00745D19"/>
    <w:sectPr w:rsidR="00745D19" w:rsidSect="003C528D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42" w:rsidRDefault="00AD3C1D" w:rsidP="00782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1342" w:rsidRDefault="00AD3C1D" w:rsidP="0078283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E6" w:rsidRDefault="00AD3C1D" w:rsidP="009255E6">
    <w:pPr>
      <w:pStyle w:val="a4"/>
      <w:framePr w:wrap="around" w:vAnchor="text" w:hAnchor="margin" w:xAlign="right" w:y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4E1342" w:rsidRDefault="00AD3C1D" w:rsidP="00782837">
    <w:pPr>
      <w:pStyle w:val="a4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42" w:rsidRDefault="00AD3C1D" w:rsidP="0078283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>PAGE</w:instrText>
    </w:r>
    <w:r>
      <w:rPr>
        <w:rStyle w:val="a6"/>
      </w:rPr>
      <w:instrText xml:space="preserve">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4E1342" w:rsidRDefault="00AD3C1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42" w:rsidRDefault="00AD3C1D" w:rsidP="003C528D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C1D"/>
    <w:rsid w:val="003E4CB1"/>
    <w:rsid w:val="00745D19"/>
    <w:rsid w:val="00AD3C1D"/>
    <w:rsid w:val="00F1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лексей"/>
    <w:basedOn w:val="a"/>
    <w:rsid w:val="00AD3C1D"/>
    <w:pPr>
      <w:spacing w:line="336" w:lineRule="auto"/>
      <w:jc w:val="both"/>
    </w:pPr>
    <w:rPr>
      <w:sz w:val="30"/>
      <w:szCs w:val="30"/>
    </w:rPr>
  </w:style>
  <w:style w:type="paragraph" w:styleId="a4">
    <w:name w:val="footer"/>
    <w:basedOn w:val="a"/>
    <w:link w:val="a5"/>
    <w:uiPriority w:val="99"/>
    <w:rsid w:val="00AD3C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D3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D3C1D"/>
  </w:style>
  <w:style w:type="paragraph" w:styleId="a7">
    <w:name w:val="header"/>
    <w:basedOn w:val="a"/>
    <w:link w:val="a8"/>
    <w:rsid w:val="00AD3C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D3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rsid w:val="00AD3C1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AD3C1D"/>
    <w:pPr>
      <w:widowControl w:val="0"/>
      <w:autoSpaceDE w:val="0"/>
      <w:autoSpaceDN w:val="0"/>
      <w:adjustRightInd w:val="0"/>
      <w:spacing w:line="361" w:lineRule="exact"/>
      <w:ind w:firstLine="816"/>
      <w:jc w:val="both"/>
    </w:pPr>
    <w:rPr>
      <w:rFonts w:ascii="Bookman Old Style" w:hAnsi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6979</Characters>
  <Application>Microsoft Office Word</Application>
  <DocSecurity>0</DocSecurity>
  <Lines>58</Lines>
  <Paragraphs>16</Paragraphs>
  <ScaleCrop>false</ScaleCrop>
  <Company>prefect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</dc:creator>
  <cp:keywords/>
  <dc:description/>
  <cp:lastModifiedBy>pref</cp:lastModifiedBy>
  <cp:revision>1</cp:revision>
  <dcterms:created xsi:type="dcterms:W3CDTF">2013-12-17T10:00:00Z</dcterms:created>
  <dcterms:modified xsi:type="dcterms:W3CDTF">2013-12-17T10:01:00Z</dcterms:modified>
</cp:coreProperties>
</file>